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4"/>
        <w:numPr>
          <w:ilvl w:val="3"/>
          <w:numId w:val="1"/>
        </w:numPr>
        <w:spacing w:lineRule="auto" w:line="240" w:before="0" w:after="0"/>
        <w:ind w:left="5954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uk-UA"/>
        </w:rPr>
        <w:t>«</w:t>
      </w:r>
      <w:r>
        <w:rPr>
          <w:rFonts w:cs="Times New Roman" w:ascii="Times New Roman" w:hAnsi="Times New Roman"/>
          <w:sz w:val="24"/>
          <w:szCs w:val="24"/>
        </w:rPr>
        <w:t>ЗАТВЕРДЖЕНО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uk-UA"/>
        </w:rPr>
        <w:t>»</w:t>
      </w:r>
    </w:p>
    <w:p>
      <w:pPr>
        <w:pStyle w:val="Normal"/>
        <w:spacing w:lineRule="auto" w:line="240" w:before="0" w:after="0"/>
        <w:ind w:left="5954" w:hanging="0"/>
        <w:jc w:val="both"/>
        <w:rPr/>
      </w:pPr>
      <w:r>
        <w:rPr>
          <w:rFonts w:ascii="Times New Roman" w:hAnsi="Times New Roman"/>
          <w:sz w:val="24"/>
          <w:szCs w:val="24"/>
          <w:lang w:val="uk-UA"/>
        </w:rPr>
        <w:t>Директор ТОВ «Медицея»</w:t>
      </w:r>
    </w:p>
    <w:p>
      <w:pPr>
        <w:pStyle w:val="Normal"/>
        <w:spacing w:lineRule="auto" w:line="240" w:before="0" w:after="0"/>
        <w:ind w:left="5954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left="5954" w:hanging="0"/>
        <w:jc w:val="both"/>
        <w:rPr/>
      </w:pPr>
      <w:r>
        <w:rPr>
          <w:rFonts w:ascii="Times New Roman" w:hAnsi="Times New Roman"/>
          <w:sz w:val="24"/>
          <w:szCs w:val="24"/>
          <w:lang w:val="uk-UA"/>
        </w:rPr>
        <w:t>________________/ К.М. Милиця</w:t>
      </w:r>
    </w:p>
    <w:p>
      <w:pPr>
        <w:pStyle w:val="Normal"/>
        <w:spacing w:lineRule="auto" w:line="240" w:before="0" w:after="0"/>
        <w:ind w:left="5954" w:hanging="0"/>
        <w:jc w:val="both"/>
        <w:rPr/>
      </w:pPr>
      <w:r>
        <w:rPr>
          <w:rFonts w:ascii="Times New Roman" w:hAnsi="Times New Roman"/>
          <w:sz w:val="24"/>
          <w:szCs w:val="24"/>
          <w:lang w:val="uk-UA"/>
        </w:rPr>
        <w:t>«01» січня 2025 року</w:t>
      </w:r>
    </w:p>
    <w:p>
      <w:pPr>
        <w:pStyle w:val="Normal"/>
        <w:spacing w:lineRule="auto" w:line="240" w:before="0" w:after="0"/>
        <w:ind w:left="5954" w:hanging="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uk-UA"/>
        </w:rPr>
        <w:t>МП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40" w:before="0" w:after="0"/>
        <w:jc w:val="center"/>
        <w:rPr>
          <w:sz w:val="34"/>
          <w:szCs w:val="34"/>
        </w:rPr>
      </w:pPr>
      <w:r>
        <w:rPr>
          <w:rFonts w:ascii="Times New Roman" w:hAnsi="Times New Roman"/>
          <w:b/>
          <w:color w:val="000000"/>
          <w:sz w:val="34"/>
          <w:szCs w:val="34"/>
        </w:rPr>
        <w:t>П</w:t>
      </w:r>
      <w:r>
        <w:rPr>
          <w:rFonts w:ascii="Times New Roman" w:hAnsi="Times New Roman"/>
          <w:b/>
          <w:color w:val="000000"/>
          <w:sz w:val="34"/>
          <w:szCs w:val="34"/>
          <w:lang w:val="uk-UA"/>
        </w:rPr>
        <w:t xml:space="preserve">оложення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про відеоспостереження для працівників у службових приміщеннях 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ТОВ «Медицея»</w:t>
      </w:r>
    </w:p>
    <w:p>
      <w:pPr>
        <w:pStyle w:val="Normal"/>
        <w:jc w:val="center"/>
        <w:rPr>
          <w:rFonts w:ascii="Times New Roman" w:hAnsi="Times New Roman"/>
          <w:b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rong"/>
          <w:rFonts w:cs="Times New Roman" w:ascii="Times New Roman" w:hAnsi="Times New Roman"/>
          <w:color w:val="000000"/>
          <w:sz w:val="24"/>
          <w:szCs w:val="24"/>
          <w:shd w:fill="FFFFFF" w:val="clear"/>
        </w:rPr>
        <w:t>І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uk-UA"/>
        </w:rPr>
        <w:t>.</w:t>
      </w:r>
      <w:r>
        <w:rPr>
          <w:rStyle w:val="Strong"/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З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агальні положення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  <w:lang w:val="uk-UA"/>
        </w:rPr>
        <w:t>1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uk-UA"/>
        </w:rPr>
        <w:t>.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  <w:lang w:val="uk-UA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uk-UA"/>
        </w:rPr>
        <w:t xml:space="preserve">Положення про систему відеоспостереження в приміщенні ТОВ «Медицея»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uk-UA"/>
        </w:rPr>
        <w:t>(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  <w:shd w:fill="FFFFFF" w:val="clear"/>
          <w:lang w:val="uk-UA"/>
        </w:rPr>
        <w:t>далі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uk-UA"/>
        </w:rPr>
        <w:t>  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  <w:shd w:fill="FFFFFF" w:val="clear"/>
          <w:lang w:val="uk-UA"/>
        </w:rPr>
        <w:t>за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uk-UA"/>
        </w:rPr>
        <w:t xml:space="preserve">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  <w:shd w:fill="FFFFFF" w:val="clear"/>
          <w:lang w:val="uk-UA"/>
        </w:rPr>
        <w:t>текстом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uk-UA"/>
        </w:rPr>
        <w:t xml:space="preserve"> – «</w:t>
      </w:r>
      <w:r>
        <w:rPr>
          <w:rFonts w:cs="Times New Roman" w:ascii="Times New Roman" w:hAnsi="Times New Roman"/>
          <w:b/>
          <w:bCs/>
          <w:i/>
          <w:iCs/>
          <w:color w:val="000000"/>
          <w:sz w:val="24"/>
          <w:szCs w:val="24"/>
          <w:shd w:fill="FFFFFF" w:val="clear"/>
          <w:lang w:val="uk-UA"/>
        </w:rPr>
        <w:t>Положення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uk-UA"/>
        </w:rPr>
        <w:t>») визначає порядок організації та використання системи відеоспостереження в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uk-UA"/>
        </w:rPr>
        <w:t xml:space="preserve"> приміщенн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ях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uk-UA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uk-UA"/>
        </w:rPr>
        <w:t>ТОВ «Медицея» (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  <w:shd w:fill="FFFFFF" w:val="clear"/>
          <w:lang w:val="uk-UA"/>
        </w:rPr>
        <w:t>далі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uk-UA"/>
        </w:rPr>
        <w:t>  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  <w:shd w:fill="FFFFFF" w:val="clear"/>
          <w:lang w:val="uk-UA"/>
        </w:rPr>
        <w:t>за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uk-UA"/>
        </w:rPr>
        <w:t xml:space="preserve">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  <w:shd w:fill="FFFFFF" w:val="clear"/>
          <w:lang w:val="uk-UA"/>
        </w:rPr>
        <w:t>текстом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uk-UA"/>
        </w:rPr>
        <w:t xml:space="preserve"> – «</w:t>
      </w:r>
      <w:r>
        <w:rPr>
          <w:rFonts w:cs="Times New Roman" w:ascii="Times New Roman" w:hAnsi="Times New Roman"/>
          <w:b/>
          <w:bCs/>
          <w:i/>
          <w:iCs/>
          <w:color w:val="000000"/>
          <w:sz w:val="24"/>
          <w:szCs w:val="24"/>
          <w:shd w:fill="FFFFFF" w:val="clear"/>
          <w:lang w:val="uk-UA"/>
        </w:rPr>
        <w:t>Клініка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uk-UA"/>
        </w:rPr>
        <w:t>») (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Україна, місто Запоріжжя, вулиця Святого Миколая, будинок 53-а; вулиця Дніпровська, будинок 24; проспект Соборний, будинок 181а/вулиця Фанатська, будинок 19; </w:t>
      </w:r>
      <w:r>
        <w:rPr>
          <w:rFonts w:cs="Times New Roman" w:ascii="Times New Roman" w:hAnsi="Times New Roman"/>
          <w:color w:val="auto"/>
          <w:sz w:val="24"/>
          <w:szCs w:val="24"/>
          <w:lang w:val="uk-UA"/>
        </w:rPr>
        <w:t xml:space="preserve">вулиця Олександрівська, будинок 35; вулиця Товариська, будинок 58; 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вулиця Дніпровська, будинок 24/проспект Соборний, будинок 68)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uk-UA"/>
        </w:rPr>
        <w:t>(далі – «Клініка»).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  <w:lang w:val="uk-UA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uk-UA"/>
        </w:rPr>
        <w:t>. Положення визначає порядок проведення відеоспостереження в Клініці та визначає мету і завдання Системи відеоспостереження, способи його здійснення, порядок встановлення, доступ до записів, їх збереження, а також відповідальність за використання відповідної апаратури, функціонування й технічне обслуговування Системи відеоспостереження.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uk-UA" w:eastAsia="ru-RU"/>
        </w:rPr>
        <w:t>3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. Система відеоспостереження є власністю Клініки і фінансується за його рахунок.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uk-UA" w:eastAsia="ru-RU"/>
        </w:rPr>
        <w:t>4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Застосування Системи відеоспостереження здійснюється з урахуванням вимог  Конституції України, законів України «Про доступ до публічної інформації», «Про інформацію» та «Про захист персональних даних».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uk-UA" w:eastAsia="ru-RU"/>
        </w:rPr>
        <w:t>5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. Норми цього Положення поширюються на працівників та відвідувачів Клініки.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rong"/>
          <w:rFonts w:cs="Times New Roman" w:ascii="Times New Roman" w:hAnsi="Times New Roman"/>
          <w:color w:val="000000"/>
          <w:sz w:val="24"/>
          <w:szCs w:val="24"/>
          <w:shd w:fill="FFFFFF" w:val="clear"/>
        </w:rPr>
        <w:t>ІІ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>.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shd w:fill="FFFFFF" w:val="clear"/>
          <w:lang w:val="uk-UA"/>
        </w:rPr>
        <w:t>Мета і завдання Системи відеоспостереження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uk-UA" w:eastAsia="ru-RU"/>
        </w:rPr>
        <w:t>1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. Відеоспостереження в Клініці проводиться відкрито.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uk-UA" w:eastAsia="ru-RU"/>
        </w:rPr>
        <w:t>2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. Відеоконтроль здійснюється з метою: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–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підвищення ефективності забезпечення режиму безпеки;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–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об’єктивної фіксації подій;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–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виявлення нетипових ситуацій у зоні здійснення відеоконтролю;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–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контролю в умовах, коли іншими шляхами забезпечити його неможливо.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uk-UA" w:eastAsia="ru-RU"/>
        </w:rPr>
        <w:t>3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uk-UA" w:eastAsia="ru-RU"/>
        </w:rPr>
        <w:t>Завданнями Системи відеоспостереження 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: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uk-UA" w:eastAsia="ru-RU"/>
        </w:rPr>
        <w:t>1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) фіксація для об’єктивної оцінки при виникненні конфліктних ситуацій між працівниками Клініки та відвідувачами;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uk-UA" w:eastAsia="ru-RU"/>
        </w:rPr>
        <w:t>2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) недопущення шкоди майну Клініки, мінімізації матеріальних збитків в умовах дії дестабілізуючих факторів.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uk-UA" w:eastAsia="ru-RU"/>
        </w:rPr>
        <w:t>4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. Об’єктами Системи відеоспостереження є: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u w:val="single"/>
          <w:lang w:val="uk-UA" w:eastAsia="ru-RU"/>
        </w:rPr>
        <w:t>Загальні приміщення клініки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single"/>
          <w:lang w:val="uk-UA" w:eastAsia="ru-RU"/>
        </w:rPr>
        <w:t>,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u w:val="single"/>
          <w:lang w:val="uk-UA" w:eastAsia="ru-RU"/>
        </w:rPr>
        <w:t xml:space="preserve"> коридори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single"/>
          <w:lang w:val="uk-UA" w:eastAsia="ru-RU"/>
        </w:rPr>
        <w:t>,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u w:val="single"/>
          <w:lang w:val="uk-UA" w:eastAsia="ru-RU"/>
        </w:rPr>
        <w:t xml:space="preserve"> кабінети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Style w:val="Strong"/>
          <w:rFonts w:cs="Times New Roman" w:ascii="Times New Roman" w:hAnsi="Times New Roman"/>
          <w:color w:val="000000"/>
          <w:sz w:val="24"/>
          <w:szCs w:val="24"/>
          <w:shd w:fill="FFFFFF" w:val="clear"/>
        </w:rPr>
        <w:t>ІІІ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uk-UA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Захист персональних даних при використанні Системи відеоспостереження 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1. Обробка та зберігання даних отриманих в результаті діяльності Системи відеоспостереження здійснюється відповідно до Конституції України, Закону України «Про захист персональних даних».</w:t>
      </w:r>
    </w:p>
    <w:p>
      <w:pPr>
        <w:pStyle w:val="Normal"/>
        <w:jc w:val="center"/>
        <w:rPr>
          <w:rFonts w:ascii="Times New Roman" w:hAnsi="Times New Roman"/>
          <w:b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</w:r>
    </w:p>
    <w:p>
      <w:pPr>
        <w:pStyle w:val="Normal"/>
        <w:spacing w:before="0" w:after="200"/>
        <w:rPr>
          <w:rFonts w:ascii="Times New Roman" w:hAnsi="Times New Roman"/>
          <w:color w:val="000000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18" w:right="567" w:gutter="0" w:header="567" w:top="624" w:footer="0" w:bottom="567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Book Antiqu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08"/>
        <w:tab w:val="left" w:pos="0" w:leader="none"/>
      </w:tabs>
      <w:outlineLvl w:val="3"/>
    </w:pPr>
    <w:rPr>
      <w:rFonts w:ascii="Book Antiqua" w:hAnsi="Book Antiqua" w:cs="Book Antiqua"/>
      <w:b/>
      <w:sz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7629d"/>
    <w:rPr>
      <w:b/>
      <w:b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73016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87629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8">
    <w:name w:val="Верхній і нижній колонтитули"/>
    <w:basedOn w:val="Normal"/>
    <w:qFormat/>
    <w:pPr/>
    <w:rPr/>
  </w:style>
  <w:style w:type="paragraph" w:styleId="Style19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LibreOffice/7.4.7.2$Windows_X86_64 LibreOffice_project/723314e595e8007d3cf785c16538505a1c878ca5</Application>
  <AppVersion>15.0000</AppVersion>
  <Pages>1</Pages>
  <Words>286</Words>
  <Characters>2132</Characters>
  <CharactersWithSpaces>2407</CharactersWithSpaces>
  <Paragraphs>28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2024-05-07T12:07:00Z</dcterms:created>
  <dc:creator>Фимида</dc:creator>
  <dc:description/>
  <dc:language>uk-UA</dc:language>
  <cp:lastModifiedBy/>
  <dcterms:modified xsi:type="dcterms:W3CDTF">2025-01-07T17:45:07Z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